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Числовые системы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Программа действий по работе с обучающими материалами</w:t>
      </w:r>
    </w:p>
    <w:p>
      <w:pPr>
        <w:pStyle w:val="Normal"/>
        <w:spacing w:lineRule="auto" w:line="240" w:before="0" w:after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Ю.Б.Мельников</w:t>
      </w:r>
    </w:p>
    <w:p>
      <w:pPr>
        <w:pStyle w:val="Normal"/>
        <w:spacing w:lineRule="auto" w:line="240" w:before="0" w:after="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10.02-16.02.2025 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NumbSyst001AlgApproach.mp4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NumbSyst002Strategyes-Concepts.mp4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2-ая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17.02-23.02.2025 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NumbSyst003ClassicAlgebras.mp4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3-ая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24.02-02.03.2025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NumbSyst003SetA.mp4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NumbSyst004SetB.mp4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4-ая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03.03-09.03.2025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интерактивного именного индивидуального задания «Множества» ...Set...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NumbSyst004Relations.mp4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5-ая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10.03-16.03.2025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NumbSyst005Relations.mp4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интерактивного именного индивидуального задания «Отношения» ...Relation...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6-ая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17.03-23.03.2025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интерактивного именного индивидуального задания «Элементы логики» ..Logic...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NumbSyst006NumbersNatural.mp4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7-ая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24.03-30.03.2025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NumbSyst007NumbersInteger.mp4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NumbSyst008NumbersReal.mp4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8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31.03-06.04.2025 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NumbSyst013MatrixAlgA.mp4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NumbSyst014MatrixAlgB.mp4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9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07.04-13.04.2025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NumbSyst015MatrixAlgC.mp4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Начало выполнения интерактивного именного индивидуального задания «Матрицы» ..Matrix… (без заданий на символ суммирования).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10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 xml:space="preserve">14.04-20.04.2025 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NumbSyst009NumbersComplex.mp4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NumbSyst010NumbersComplex.mp4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11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21.04-27.04.2025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Выполнение интерактивного именного индивидуального задания «Комплексные числа» ...NumbersComplex...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NumbSyst011Quatern.mp4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12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28.04-04.05.2025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NumbSyst012SigmaSignA.mp4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Завершение интерактивного именного индивидуального задания «Матрицы» ..Matrix… (задания на символ суммирования)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13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05.05-11.05.2025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NumbSyst16MathLangA.mp4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NumbSyst17MathLangB.mp4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14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12.05-18.05.2025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NumbSyst18MathLangC.mp4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NumbSyst19TranslateA.mp4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1"/>
        <w:rPr/>
      </w:pPr>
      <w:r>
        <w:rPr/>
        <w:t>15</w:t>
      </w:r>
      <w:r>
        <w:rPr/>
        <w:t>-ая неделя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19.05-25.05.2025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  <w:t>Обзорные занятия</w:t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31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0521f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521f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LibreOffice/7.3.7.2$Linux_X86_64 LibreOffice_project/30$Build-2</Application>
  <AppVersion>15.0000</AppVersion>
  <Pages>3</Pages>
  <Words>132</Words>
  <Characters>1556</Characters>
  <CharactersWithSpaces>1631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2025-02-19T07:47:00Z</dcterms:created>
  <dc:creator>melnikovyub</dc:creator>
  <dc:description/>
  <dc:language>ru-RU</dc:language>
  <cp:lastModifiedBy/>
  <dcterms:modified xsi:type="dcterms:W3CDTF">2025-03-26T15:40:31Z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